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7DCE3A7F" w14:textId="77777777" w:rsidTr="00B94F2D">
        <w:trPr>
          <w:trHeight w:val="649"/>
        </w:trPr>
        <w:tc>
          <w:tcPr>
            <w:tcW w:w="9016" w:type="dxa"/>
          </w:tcPr>
          <w:p w14:paraId="39D1D7DB" w14:textId="77777777" w:rsidR="00B94F2D" w:rsidRDefault="00B94F2D" w:rsidP="00B94F2D">
            <w:r>
              <w:t>If control measures aren’t implemented and effective</w:t>
            </w:r>
          </w:p>
          <w:p w14:paraId="4252CEA4" w14:textId="77777777" w:rsidR="00B94F2D" w:rsidRDefault="00B94F2D" w:rsidP="00B94F2D">
            <w:r>
              <w:t xml:space="preserve">it is rated </w:t>
            </w:r>
            <w:r w:rsidR="001375A4">
              <w:rPr>
                <w:b/>
                <w:sz w:val="28"/>
                <w:szCs w:val="28"/>
              </w:rPr>
              <w:t>MEDIUM</w:t>
            </w:r>
            <w:r w:rsidRPr="00740AC9">
              <w:rPr>
                <w:b/>
                <w:sz w:val="28"/>
                <w:szCs w:val="28"/>
              </w:rPr>
              <w:t xml:space="preserve"> RISK</w:t>
            </w:r>
            <w:r w:rsidR="00843E98">
              <w:t xml:space="preserve"> (</w:t>
            </w:r>
            <w:r w:rsidR="001375A4">
              <w:t>10</w:t>
            </w:r>
            <w:r w:rsidR="00843E98">
              <w:t xml:space="preserve"> ): Severity(</w:t>
            </w:r>
            <w:r w:rsidR="001375A4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1375A4">
              <w:t>2</w:t>
            </w:r>
            <w:r w:rsidR="00843E98">
              <w:t xml:space="preserve"> </w:t>
            </w:r>
            <w:r>
              <w:t>)</w:t>
            </w:r>
          </w:p>
        </w:tc>
      </w:tr>
    </w:tbl>
    <w:p w14:paraId="6BA720EE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20A825EB" w14:textId="77777777" w:rsidTr="00DB61C1">
        <w:trPr>
          <w:trHeight w:val="1726"/>
        </w:trPr>
        <w:tc>
          <w:tcPr>
            <w:tcW w:w="3005" w:type="dxa"/>
          </w:tcPr>
          <w:p w14:paraId="05A741FA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573E92E7" w14:textId="2EFA7015" w:rsidR="001375A4" w:rsidRDefault="001375A4" w:rsidP="001375A4">
            <w:r>
              <w:t>• C</w:t>
            </w:r>
            <w:r w:rsidR="000878AB">
              <w:t>lub members</w:t>
            </w:r>
          </w:p>
          <w:p w14:paraId="16969371" w14:textId="77777777" w:rsidR="004C193D" w:rsidRDefault="001375A4" w:rsidP="001375A4">
            <w:r>
              <w:t>• Visitors</w:t>
            </w:r>
          </w:p>
        </w:tc>
        <w:tc>
          <w:tcPr>
            <w:tcW w:w="3005" w:type="dxa"/>
          </w:tcPr>
          <w:p w14:paraId="29A322A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72744663" w14:textId="77777777" w:rsidR="001375A4" w:rsidRDefault="001375A4" w:rsidP="001375A4">
            <w:r>
              <w:t>• Fire</w:t>
            </w:r>
          </w:p>
          <w:p w14:paraId="71BD443D" w14:textId="77777777" w:rsidR="001375A4" w:rsidRDefault="001375A4" w:rsidP="001375A4">
            <w:r>
              <w:t>• Inhalation</w:t>
            </w:r>
          </w:p>
          <w:p w14:paraId="04EFD72B" w14:textId="77777777" w:rsidR="001375A4" w:rsidRDefault="001375A4" w:rsidP="001375A4">
            <w:r>
              <w:t>• Chemical burns</w:t>
            </w:r>
          </w:p>
          <w:p w14:paraId="001E3B9B" w14:textId="77777777" w:rsidR="001375A4" w:rsidRDefault="001375A4" w:rsidP="001375A4">
            <w:r>
              <w:t>• Contact dermatitis due to</w:t>
            </w:r>
          </w:p>
          <w:p w14:paraId="22E15884" w14:textId="77777777" w:rsidR="004C193D" w:rsidRDefault="001375A4" w:rsidP="001375A4">
            <w:r>
              <w:t>excessive exposure</w:t>
            </w:r>
          </w:p>
        </w:tc>
        <w:tc>
          <w:tcPr>
            <w:tcW w:w="3006" w:type="dxa"/>
          </w:tcPr>
          <w:p w14:paraId="3A0D841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390464F" w14:textId="77777777" w:rsidR="001375A4" w:rsidRDefault="001375A4" w:rsidP="001375A4">
            <w:r>
              <w:t>• Mixing chemicals</w:t>
            </w:r>
          </w:p>
          <w:p w14:paraId="40E61F23" w14:textId="77777777" w:rsidR="001375A4" w:rsidRDefault="001375A4" w:rsidP="001375A4">
            <w:r>
              <w:t>• Use of cleaning chemicals</w:t>
            </w:r>
          </w:p>
          <w:p w14:paraId="574564C5" w14:textId="77777777" w:rsidR="001375A4" w:rsidRDefault="001375A4" w:rsidP="001375A4">
            <w:r>
              <w:t>• Handling chemicals</w:t>
            </w:r>
          </w:p>
          <w:p w14:paraId="1C37B85A" w14:textId="77777777" w:rsidR="004C193D" w:rsidRDefault="001375A4" w:rsidP="001375A4">
            <w:r>
              <w:t>• storing chemicals</w:t>
            </w:r>
          </w:p>
        </w:tc>
      </w:tr>
    </w:tbl>
    <w:p w14:paraId="6DC37E50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164D10EC" w14:textId="77777777" w:rsidTr="00B94F2D">
        <w:trPr>
          <w:trHeight w:val="4621"/>
        </w:trPr>
        <w:tc>
          <w:tcPr>
            <w:tcW w:w="9016" w:type="dxa"/>
          </w:tcPr>
          <w:p w14:paraId="7FD1AA03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2974251C" w14:textId="01F91E88" w:rsidR="001375A4" w:rsidRDefault="001375A4" w:rsidP="001375A4">
            <w:r>
              <w:t xml:space="preserve">• Ensure </w:t>
            </w:r>
            <w:r w:rsidR="000878AB">
              <w:t>personnel</w:t>
            </w:r>
            <w:r>
              <w:t xml:space="preserve"> are instructed and trained in the safe use of cleaning chemicals – refer to</w:t>
            </w:r>
          </w:p>
          <w:p w14:paraId="67C06BED" w14:textId="77777777" w:rsidR="001375A4" w:rsidRDefault="001375A4" w:rsidP="001375A4">
            <w:r>
              <w:t>relevant COSHH assessments and control measures.</w:t>
            </w:r>
          </w:p>
          <w:p w14:paraId="5BF94B3F" w14:textId="77777777" w:rsidR="001375A4" w:rsidRDefault="001375A4" w:rsidP="001375A4">
            <w:r>
              <w:t>• Material Safety Data Sheets (MSDS) kept with COSHH risk assessments.</w:t>
            </w:r>
          </w:p>
          <w:p w14:paraId="05C89C29" w14:textId="7E8E06A8" w:rsidR="001375A4" w:rsidRDefault="001375A4" w:rsidP="001375A4">
            <w:r>
              <w:t>• Chemicals must be stored in a designated and secure storage area away from sources of ignition, direct sunlight, food.</w:t>
            </w:r>
          </w:p>
          <w:p w14:paraId="7C1B966D" w14:textId="77777777" w:rsidR="001375A4" w:rsidRDefault="001375A4" w:rsidP="001375A4">
            <w:r>
              <w:t>• Access to chemicals must be restricted and store locked when not in use.</w:t>
            </w:r>
          </w:p>
          <w:p w14:paraId="4966C304" w14:textId="77777777" w:rsidR="001375A4" w:rsidRDefault="001375A4" w:rsidP="001375A4">
            <w:r>
              <w:t>• Provision and use of Personal Protective Equipment as per control measures identified in the</w:t>
            </w:r>
          </w:p>
          <w:p w14:paraId="06544E31" w14:textId="77777777" w:rsidR="001375A4" w:rsidRDefault="001375A4" w:rsidP="001375A4">
            <w:r>
              <w:t>relevant COSHH assessments.</w:t>
            </w:r>
          </w:p>
          <w:p w14:paraId="6B486A31" w14:textId="77777777" w:rsidR="001375A4" w:rsidRDefault="001375A4" w:rsidP="001375A4">
            <w:r>
              <w:t>• Chemicals must be disposed of in a safe manner and in accordance with relevant</w:t>
            </w:r>
          </w:p>
          <w:p w14:paraId="541EC313" w14:textId="77777777" w:rsidR="001375A4" w:rsidRDefault="001375A4" w:rsidP="001375A4">
            <w:r>
              <w:t>COSHH assessment.</w:t>
            </w:r>
          </w:p>
          <w:p w14:paraId="3B2E91AF" w14:textId="77777777" w:rsidR="001375A4" w:rsidRDefault="001375A4" w:rsidP="001375A4">
            <w:r>
              <w:t>• Cleaning chemicals must never be mixed.</w:t>
            </w:r>
          </w:p>
          <w:p w14:paraId="0497C1FE" w14:textId="77777777" w:rsidR="001375A4" w:rsidRDefault="001375A4" w:rsidP="001375A4">
            <w:r>
              <w:t>• Ensure the correct dilution are used as per manufacturer’s instructions.</w:t>
            </w:r>
          </w:p>
          <w:p w14:paraId="4CF9D177" w14:textId="77777777" w:rsidR="001375A4" w:rsidRDefault="001375A4" w:rsidP="001375A4">
            <w:r>
              <w:t>• Never decant chemicals into food/drink containers or unlabelled bottles.</w:t>
            </w:r>
          </w:p>
          <w:p w14:paraId="26E591CE" w14:textId="3B7D4A56" w:rsidR="001375A4" w:rsidRDefault="001375A4" w:rsidP="001375A4">
            <w:r>
              <w:t xml:space="preserve">• Tell </w:t>
            </w:r>
            <w:r w:rsidR="000878AB">
              <w:t>you’re an appropriate person</w:t>
            </w:r>
            <w:r>
              <w:t xml:space="preserve"> if you think you are suffering from ill effects from any chemical substance</w:t>
            </w:r>
            <w:r w:rsidR="000878AB">
              <w:t xml:space="preserve"> within the club area</w:t>
            </w:r>
            <w:r>
              <w:t>.</w:t>
            </w:r>
          </w:p>
          <w:p w14:paraId="501761EE" w14:textId="77777777" w:rsidR="001375A4" w:rsidRDefault="001375A4" w:rsidP="001375A4">
            <w:r>
              <w:t>• Appropriate Personal Protective Equipment (eg. gloves, goggles etc.) provided and worn where</w:t>
            </w:r>
          </w:p>
          <w:p w14:paraId="2C14B5FD" w14:textId="77777777" w:rsidR="001375A4" w:rsidRDefault="001375A4" w:rsidP="001375A4">
            <w:r>
              <w:t>identified in COSHH assessment.</w:t>
            </w:r>
          </w:p>
          <w:p w14:paraId="31966C2D" w14:textId="77777777" w:rsidR="001375A4" w:rsidRDefault="001375A4" w:rsidP="001375A4">
            <w:r>
              <w:t>• Immediate cleaning up of any spillage of chemicals</w:t>
            </w:r>
          </w:p>
          <w:p w14:paraId="72C0B5D7" w14:textId="77777777" w:rsidR="001375A4" w:rsidRDefault="001375A4" w:rsidP="001375A4">
            <w:r>
              <w:t>• Ensure all chemical containers are clearly and correctly labelled.</w:t>
            </w:r>
          </w:p>
          <w:p w14:paraId="660CDB7C" w14:textId="77777777" w:rsidR="00B94F2D" w:rsidRDefault="001375A4" w:rsidP="001375A4">
            <w:r>
              <w:t>• Always read the labels before using chemicals.</w:t>
            </w:r>
          </w:p>
        </w:tc>
      </w:tr>
    </w:tbl>
    <w:p w14:paraId="258EDE4A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8CB99E5" w14:textId="77777777" w:rsidTr="00740AC9">
        <w:tc>
          <w:tcPr>
            <w:tcW w:w="9016" w:type="dxa"/>
          </w:tcPr>
          <w:p w14:paraId="74F28B54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1375A4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1375A4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17D81C8A" w14:textId="77777777" w:rsidR="00CF0B6F" w:rsidRPr="00CF0B6F" w:rsidRDefault="001375A4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15DBD623" w14:textId="77777777" w:rsidR="00707D0A" w:rsidRDefault="00707D0A">
      <w:pPr>
        <w:rPr>
          <w:rStyle w:val="A14"/>
        </w:rPr>
      </w:pPr>
    </w:p>
    <w:p w14:paraId="2DB2BE6E" w14:textId="77777777" w:rsidR="004E7814" w:rsidRDefault="004E7814" w:rsidP="004E7814">
      <w:pPr>
        <w:rPr>
          <w:rStyle w:val="A14"/>
        </w:rPr>
      </w:pPr>
    </w:p>
    <w:p w14:paraId="3D4040E7" w14:textId="77777777" w:rsidR="004E7814" w:rsidRDefault="004E7814" w:rsidP="004E7814">
      <w:pPr>
        <w:rPr>
          <w:rStyle w:val="A14"/>
        </w:rPr>
      </w:pPr>
    </w:p>
    <w:p w14:paraId="6506A792" w14:textId="77777777" w:rsidR="004E7814" w:rsidRDefault="004E7814" w:rsidP="004E7814">
      <w:pPr>
        <w:rPr>
          <w:rStyle w:val="A14"/>
        </w:rPr>
      </w:pPr>
    </w:p>
    <w:p w14:paraId="4B577B15" w14:textId="77777777" w:rsidR="004E7814" w:rsidRDefault="004E7814" w:rsidP="004E7814">
      <w:pPr>
        <w:rPr>
          <w:rStyle w:val="A14"/>
        </w:rPr>
      </w:pPr>
    </w:p>
    <w:p w14:paraId="7619B5CF" w14:textId="77777777" w:rsidR="004E7814" w:rsidRDefault="004E7814" w:rsidP="004E7814">
      <w:pPr>
        <w:rPr>
          <w:rStyle w:val="A14"/>
        </w:rPr>
      </w:pPr>
    </w:p>
    <w:p w14:paraId="5360B697" w14:textId="77777777" w:rsidR="004E7814" w:rsidRDefault="004E7814" w:rsidP="004E7814">
      <w:pPr>
        <w:rPr>
          <w:rStyle w:val="A14"/>
        </w:rPr>
      </w:pPr>
    </w:p>
    <w:p w14:paraId="4049AA61" w14:textId="20871711" w:rsidR="004E7814" w:rsidRDefault="004E7814" w:rsidP="004E7814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D56941">
        <w:rPr>
          <w:rStyle w:val="A14"/>
        </w:rPr>
        <w:t>Tim Aston</w:t>
      </w:r>
    </w:p>
    <w:p w14:paraId="651A17D0" w14:textId="0E80B852" w:rsidR="004E7814" w:rsidRDefault="004E7814" w:rsidP="004E7814">
      <w:pPr>
        <w:rPr>
          <w:rStyle w:val="A14"/>
        </w:rPr>
      </w:pPr>
      <w:r>
        <w:rPr>
          <w:rStyle w:val="A14"/>
        </w:rPr>
        <w:t xml:space="preserve">Date </w:t>
      </w:r>
      <w:r w:rsidR="00116655" w:rsidRPr="00116655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351078D4" w14:textId="77777777" w:rsidR="004E7814" w:rsidRDefault="004E7814" w:rsidP="004E7814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7814" w14:paraId="62AEB63A" w14:textId="77777777" w:rsidTr="004E78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6EE" w14:textId="647864D7" w:rsidR="004E7814" w:rsidRDefault="00D56941">
            <w:r w:rsidRPr="00D56941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119" w14:textId="77777777" w:rsidR="004E7814" w:rsidRDefault="004E78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7B7" w14:textId="77777777" w:rsidR="004E7814" w:rsidRDefault="004E7814"/>
        </w:tc>
      </w:tr>
      <w:tr w:rsidR="004E7814" w14:paraId="2F0B9E08" w14:textId="77777777" w:rsidTr="004E78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CB99" w14:textId="77777777" w:rsidR="004E7814" w:rsidRDefault="004E781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870" w14:textId="77777777" w:rsidR="004E7814" w:rsidRDefault="004E78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432" w14:textId="77777777" w:rsidR="004E7814" w:rsidRDefault="004E7814"/>
        </w:tc>
      </w:tr>
      <w:tr w:rsidR="004E7814" w14:paraId="7EDF8EDC" w14:textId="77777777" w:rsidTr="004E78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7C3" w14:textId="77777777" w:rsidR="004E7814" w:rsidRDefault="004E781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264" w14:textId="77777777" w:rsidR="004E7814" w:rsidRDefault="004E78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E97" w14:textId="77777777" w:rsidR="004E7814" w:rsidRDefault="004E7814"/>
        </w:tc>
      </w:tr>
      <w:tr w:rsidR="00116655" w14:paraId="036C0FDB" w14:textId="77777777" w:rsidTr="004E78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D85" w14:textId="77777777" w:rsidR="00116655" w:rsidRDefault="00116655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FD8" w14:textId="77777777" w:rsidR="00116655" w:rsidRDefault="00116655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3DB" w14:textId="77777777" w:rsidR="00116655" w:rsidRDefault="00116655"/>
        </w:tc>
      </w:tr>
    </w:tbl>
    <w:p w14:paraId="61787D1D" w14:textId="77777777" w:rsidR="00CF0B6F" w:rsidRDefault="00CF0B6F" w:rsidP="004E7814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B4DF" w14:textId="77777777" w:rsidR="006C196A" w:rsidRDefault="006C196A" w:rsidP="004C193D">
      <w:pPr>
        <w:spacing w:after="0" w:line="240" w:lineRule="auto"/>
      </w:pPr>
      <w:r>
        <w:separator/>
      </w:r>
    </w:p>
  </w:endnote>
  <w:endnote w:type="continuationSeparator" w:id="0">
    <w:p w14:paraId="2DC9607D" w14:textId="77777777" w:rsidR="006C196A" w:rsidRDefault="006C196A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0A7" w14:textId="77777777" w:rsidR="006C196A" w:rsidRDefault="006C196A" w:rsidP="004C193D">
      <w:pPr>
        <w:spacing w:after="0" w:line="240" w:lineRule="auto"/>
      </w:pPr>
      <w:r>
        <w:separator/>
      </w:r>
    </w:p>
  </w:footnote>
  <w:footnote w:type="continuationSeparator" w:id="0">
    <w:p w14:paraId="2445E433" w14:textId="77777777" w:rsidR="006C196A" w:rsidRDefault="006C196A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8A85" w14:textId="015B84A1" w:rsidR="000878AB" w:rsidRDefault="000878AB" w:rsidP="000878AB">
    <w:pPr>
      <w:pStyle w:val="Pa2"/>
      <w:rPr>
        <w:rStyle w:val="A2"/>
        <w:b w:val="0"/>
        <w:color w:val="0000FF"/>
        <w:sz w:val="40"/>
        <w:szCs w:val="40"/>
      </w:rPr>
    </w:pPr>
    <w:r>
      <w:rPr>
        <w:rStyle w:val="A2"/>
        <w:b w:val="0"/>
        <w:noProof/>
        <w:color w:val="0000FF"/>
        <w:sz w:val="40"/>
        <w:szCs w:val="40"/>
      </w:rPr>
      <w:drawing>
        <wp:inline distT="0" distB="0" distL="0" distR="0" wp14:anchorId="11CDFCB1" wp14:editId="6C96DE61">
          <wp:extent cx="1079500" cy="65012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80" cy="660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60991" w14:textId="769975AE" w:rsidR="004C193D" w:rsidRPr="004E7814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4E7814">
      <w:rPr>
        <w:rStyle w:val="A2"/>
        <w:b w:val="0"/>
        <w:color w:val="0000FF"/>
        <w:sz w:val="40"/>
        <w:szCs w:val="40"/>
      </w:rPr>
      <w:t>Work Based Risk Assessments</w:t>
    </w:r>
  </w:p>
  <w:p w14:paraId="3959E2F5" w14:textId="77777777" w:rsidR="001375A4" w:rsidRPr="004E7814" w:rsidRDefault="001375A4" w:rsidP="001375A4">
    <w:pPr>
      <w:pStyle w:val="Default"/>
      <w:jc w:val="center"/>
      <w:rPr>
        <w:color w:val="0000FF"/>
      </w:rPr>
    </w:pPr>
    <w:r w:rsidRPr="004E7814">
      <w:rPr>
        <w:rFonts w:cs="Verdana"/>
        <w:b/>
        <w:bCs/>
        <w:color w:val="0000FF"/>
        <w:sz w:val="36"/>
        <w:szCs w:val="36"/>
      </w:rPr>
      <w:t>Using Cleaning Materials</w:t>
    </w:r>
  </w:p>
  <w:p w14:paraId="48649E54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878AB"/>
    <w:rsid w:val="00116655"/>
    <w:rsid w:val="001375A4"/>
    <w:rsid w:val="00184740"/>
    <w:rsid w:val="004C193D"/>
    <w:rsid w:val="004E7814"/>
    <w:rsid w:val="006C196A"/>
    <w:rsid w:val="00707D0A"/>
    <w:rsid w:val="00740AC9"/>
    <w:rsid w:val="00843E98"/>
    <w:rsid w:val="00AA2C8B"/>
    <w:rsid w:val="00B94F2D"/>
    <w:rsid w:val="00CF0B6F"/>
    <w:rsid w:val="00D56941"/>
    <w:rsid w:val="00D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25DD9F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4</cp:revision>
  <cp:lastPrinted>2016-12-24T13:30:00Z</cp:lastPrinted>
  <dcterms:created xsi:type="dcterms:W3CDTF">2021-12-03T18:52:00Z</dcterms:created>
  <dcterms:modified xsi:type="dcterms:W3CDTF">2022-11-08T13:27:00Z</dcterms:modified>
</cp:coreProperties>
</file>